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68871" w14:textId="2DF4D3DA" w:rsidR="003F1C56" w:rsidRPr="007F4FBB" w:rsidRDefault="00000000">
      <w:pPr>
        <w:spacing w:line="360" w:lineRule="auto"/>
        <w:jc w:val="both"/>
        <w:rPr>
          <w:sz w:val="16"/>
          <w:szCs w:val="16"/>
        </w:rPr>
      </w:pPr>
      <w:r w:rsidRPr="007F4FBB">
        <w:rPr>
          <w:sz w:val="16"/>
          <w:szCs w:val="16"/>
        </w:rPr>
        <w:t>COMUNICATO STAMPA | PRIMAVERA</w:t>
      </w:r>
      <w:r w:rsidR="00EC2F6F">
        <w:rPr>
          <w:sz w:val="16"/>
          <w:szCs w:val="16"/>
        </w:rPr>
        <w:t xml:space="preserve"> - </w:t>
      </w:r>
      <w:r w:rsidRPr="007F4FBB">
        <w:rPr>
          <w:sz w:val="16"/>
          <w:szCs w:val="16"/>
        </w:rPr>
        <w:t>PASQUA 2026</w:t>
      </w:r>
    </w:p>
    <w:p w14:paraId="11FD1B50" w14:textId="77777777" w:rsidR="003F1C56" w:rsidRDefault="003F1C56">
      <w:pPr>
        <w:spacing w:line="360" w:lineRule="auto"/>
        <w:jc w:val="center"/>
        <w:rPr>
          <w:sz w:val="20"/>
          <w:szCs w:val="20"/>
        </w:rPr>
      </w:pPr>
    </w:p>
    <w:p w14:paraId="196FF7AB" w14:textId="17135471" w:rsidR="00141F15" w:rsidRPr="00141F15" w:rsidRDefault="00000000" w:rsidP="00141F15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Pasqua 2026</w:t>
      </w:r>
      <w:r w:rsidR="007F4FBB">
        <w:rPr>
          <w:b/>
          <w:bCs/>
          <w:sz w:val="28"/>
          <w:szCs w:val="28"/>
        </w:rPr>
        <w:t xml:space="preserve"> in montagna</w:t>
      </w:r>
      <w:r w:rsidR="00A90CBD">
        <w:rPr>
          <w:b/>
          <w:bCs/>
          <w:sz w:val="28"/>
          <w:szCs w:val="28"/>
        </w:rPr>
        <w:t>.</w:t>
      </w:r>
      <w:r w:rsidR="00141F15">
        <w:rPr>
          <w:b/>
          <w:bCs/>
          <w:sz w:val="28"/>
          <w:szCs w:val="28"/>
        </w:rPr>
        <w:br/>
      </w:r>
      <w:r w:rsidR="00141F15">
        <w:rPr>
          <w:sz w:val="28"/>
          <w:szCs w:val="28"/>
        </w:rPr>
        <w:t>U</w:t>
      </w:r>
      <w:r w:rsidR="00141F15" w:rsidRPr="00141F15">
        <w:rPr>
          <w:sz w:val="28"/>
          <w:szCs w:val="28"/>
        </w:rPr>
        <w:t>n’esperienza di tempo sospeso per celebrare il risveglio di primavera</w:t>
      </w:r>
      <w:r w:rsidR="00141F15">
        <w:rPr>
          <w:sz w:val="28"/>
          <w:szCs w:val="28"/>
        </w:rPr>
        <w:t>.</w:t>
      </w:r>
    </w:p>
    <w:p w14:paraId="487BD858" w14:textId="3CE2081F" w:rsidR="007F4FBB" w:rsidRDefault="00141F15" w:rsidP="00141F15">
      <w:pPr>
        <w:spacing w:before="240" w:after="240" w:line="360" w:lineRule="auto"/>
        <w:jc w:val="center"/>
        <w:rPr>
          <w:b/>
          <w:bCs/>
          <w:sz w:val="21"/>
          <w:szCs w:val="21"/>
        </w:rPr>
      </w:pPr>
      <w:r w:rsidRPr="00141F15">
        <w:rPr>
          <w:sz w:val="21"/>
          <w:szCs w:val="21"/>
        </w:rPr>
        <w:t xml:space="preserve">Quando la Pasqua tocca il calendario d’aprile, la montagna muta registro. </w:t>
      </w:r>
      <w:r>
        <w:rPr>
          <w:sz w:val="21"/>
          <w:szCs w:val="21"/>
        </w:rPr>
        <w:br/>
      </w:r>
      <w:r w:rsidRPr="00141F15">
        <w:rPr>
          <w:sz w:val="21"/>
          <w:szCs w:val="21"/>
        </w:rPr>
        <w:t xml:space="preserve">Il prossimo 5 aprile, </w:t>
      </w:r>
      <w:r w:rsidRPr="00141F15">
        <w:rPr>
          <w:b/>
          <w:bCs/>
          <w:sz w:val="21"/>
          <w:szCs w:val="21"/>
        </w:rPr>
        <w:t>Trentino e Alto Adige diventeranno il teatro di una metamorfosi silenziosa</w:t>
      </w:r>
      <w:r w:rsidRPr="00141F15">
        <w:rPr>
          <w:sz w:val="21"/>
          <w:szCs w:val="21"/>
        </w:rPr>
        <w:t>: l’inverno scivola via con eleganza per lasciare che la primavera affiori</w:t>
      </w:r>
      <w:r>
        <w:rPr>
          <w:sz w:val="21"/>
          <w:szCs w:val="21"/>
        </w:rPr>
        <w:t xml:space="preserve"> silenziosa</w:t>
      </w:r>
      <w:r w:rsidRPr="00141F15">
        <w:rPr>
          <w:sz w:val="21"/>
          <w:szCs w:val="21"/>
        </w:rPr>
        <w:t xml:space="preserve">. </w:t>
      </w:r>
      <w:r>
        <w:rPr>
          <w:sz w:val="21"/>
          <w:szCs w:val="21"/>
        </w:rPr>
        <w:br/>
        <w:t>Il</w:t>
      </w:r>
      <w:r w:rsidRPr="00141F15">
        <w:rPr>
          <w:sz w:val="21"/>
          <w:szCs w:val="21"/>
        </w:rPr>
        <w:t xml:space="preserve"> tempo del disgelo si fa profumo: i sentieri riemergono</w:t>
      </w:r>
      <w:r>
        <w:rPr>
          <w:sz w:val="21"/>
          <w:szCs w:val="21"/>
        </w:rPr>
        <w:t xml:space="preserve"> </w:t>
      </w:r>
      <w:r w:rsidRPr="00141F15">
        <w:rPr>
          <w:sz w:val="21"/>
          <w:szCs w:val="21"/>
        </w:rPr>
        <w:t xml:space="preserve">e </w:t>
      </w:r>
      <w:r>
        <w:rPr>
          <w:sz w:val="21"/>
          <w:szCs w:val="21"/>
        </w:rPr>
        <w:t>l</w:t>
      </w:r>
      <w:r w:rsidRPr="00141F15">
        <w:rPr>
          <w:sz w:val="21"/>
          <w:szCs w:val="21"/>
        </w:rPr>
        <w:t>a terra torna a respirare</w:t>
      </w:r>
      <w:r>
        <w:rPr>
          <w:sz w:val="21"/>
          <w:szCs w:val="21"/>
        </w:rPr>
        <w:t>,</w:t>
      </w:r>
      <w:r>
        <w:rPr>
          <w:sz w:val="21"/>
          <w:szCs w:val="21"/>
        </w:rPr>
        <w:br/>
      </w:r>
      <w:r w:rsidR="00EA14DF" w:rsidRPr="00EA14DF">
        <w:rPr>
          <w:sz w:val="21"/>
          <w:szCs w:val="21"/>
        </w:rPr>
        <w:t>sospesa tra il ricordo dell’inverno e la promessa della bella stagione.</w:t>
      </w:r>
      <w:r w:rsidR="00EA14DF" w:rsidRPr="00EA14DF">
        <w:t xml:space="preserve"> </w:t>
      </w:r>
      <w:r w:rsidR="00EA14DF">
        <w:br/>
      </w:r>
      <w:r>
        <w:rPr>
          <w:sz w:val="21"/>
          <w:szCs w:val="21"/>
        </w:rPr>
        <w:br/>
      </w:r>
      <w:r w:rsidR="00EA14DF" w:rsidRPr="00EA14DF">
        <w:rPr>
          <w:sz w:val="21"/>
          <w:szCs w:val="21"/>
        </w:rPr>
        <w:t>In questo scenario di pura transizione</w:t>
      </w:r>
      <w:r>
        <w:rPr>
          <w:sz w:val="21"/>
          <w:szCs w:val="21"/>
        </w:rPr>
        <w:t>, riti e feste</w:t>
      </w:r>
      <w:r w:rsidR="00EA14DF" w:rsidRPr="00EA14DF">
        <w:rPr>
          <w:sz w:val="21"/>
          <w:szCs w:val="21"/>
        </w:rPr>
        <w:t xml:space="preserve">, abbiamo selezionato </w:t>
      </w:r>
      <w:r w:rsidR="00EA14DF">
        <w:rPr>
          <w:sz w:val="21"/>
          <w:szCs w:val="21"/>
        </w:rPr>
        <w:br/>
      </w:r>
      <w:r w:rsidR="00EA14DF" w:rsidRPr="00EA14DF">
        <w:rPr>
          <w:b/>
          <w:bCs/>
          <w:sz w:val="21"/>
          <w:szCs w:val="21"/>
        </w:rPr>
        <w:t>quattro idee per vivere la montagna nel suo momento di massima autenticità.</w:t>
      </w:r>
    </w:p>
    <w:p w14:paraId="4E70ACC5" w14:textId="71D16889" w:rsidR="00141F15" w:rsidRPr="00141F15" w:rsidRDefault="00141F15" w:rsidP="00141F15">
      <w:pPr>
        <w:spacing w:before="240" w:after="240" w:line="360" w:lineRule="auto"/>
        <w:jc w:val="center"/>
        <w:rPr>
          <w:b/>
          <w:bCs/>
          <w:sz w:val="21"/>
          <w:szCs w:val="21"/>
        </w:rPr>
      </w:pPr>
      <w:r w:rsidRPr="00141F15">
        <w:rPr>
          <w:b/>
          <w:bCs/>
          <w:noProof/>
          <w:sz w:val="21"/>
          <w:szCs w:val="21"/>
        </w:rPr>
        <w:drawing>
          <wp:inline distT="0" distB="0" distL="0" distR="0" wp14:anchorId="62EAD2A4" wp14:editId="2B18CF32">
            <wp:extent cx="4868333" cy="3906421"/>
            <wp:effectExtent l="0" t="0" r="0" b="5715"/>
            <wp:docPr id="98414461" name="Immagine 1" descr="Immagine che contiene aria aperta, fiore, cielo, pian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14461" name="Immagine 1" descr="Immagine che contiene aria aperta, fiore, cielo, pianta&#10;&#10;Descrizione generata automa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3021" cy="3910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3281A" w14:textId="77777777" w:rsidR="00141F15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mese di marzo e i giorni di Pasqua diventano il momento ideale per una vacanza in quota che unisce attività all’aria aperta, contemplazione e benessere. Lontano dalla folla dell’alta stagione, </w:t>
      </w:r>
      <w:r w:rsidR="00EC2F6F">
        <w:rPr>
          <w:sz w:val="20"/>
          <w:szCs w:val="20"/>
        </w:rPr>
        <w:t>la montagna</w:t>
      </w:r>
      <w:r>
        <w:rPr>
          <w:sz w:val="20"/>
          <w:szCs w:val="20"/>
        </w:rPr>
        <w:t xml:space="preserve"> mostra il suo volto più intimo: quello fatto di silenzi rigeneranti, spazi autentici e gesti semplici. La Pasqua alpina è anche un viaggio nelle tradizioni locali, profondamente legate ai cicli della natura. In </w:t>
      </w:r>
      <w:r w:rsidRPr="00A90CBD">
        <w:rPr>
          <w:b/>
          <w:bCs/>
          <w:sz w:val="20"/>
          <w:szCs w:val="20"/>
        </w:rPr>
        <w:t>Alto Adige</w:t>
      </w:r>
      <w:r>
        <w:rPr>
          <w:sz w:val="20"/>
          <w:szCs w:val="20"/>
        </w:rPr>
        <w:t>, al calare della sera, i pendii si accendono con gli “</w:t>
      </w:r>
      <w:proofErr w:type="spellStart"/>
      <w:r>
        <w:rPr>
          <w:sz w:val="20"/>
          <w:szCs w:val="20"/>
        </w:rPr>
        <w:t>Osterfeuer</w:t>
      </w:r>
      <w:proofErr w:type="spellEnd"/>
      <w:r>
        <w:rPr>
          <w:sz w:val="20"/>
          <w:szCs w:val="20"/>
        </w:rPr>
        <w:t>”, antichi fuochi pasquali simbolo di rinascita e protezione. Nei giorni che precedono la festa, il suono secco delle “</w:t>
      </w:r>
      <w:proofErr w:type="spellStart"/>
      <w:r>
        <w:rPr>
          <w:sz w:val="20"/>
          <w:szCs w:val="20"/>
        </w:rPr>
        <w:t>Ratschen</w:t>
      </w:r>
      <w:proofErr w:type="spellEnd"/>
      <w:r>
        <w:rPr>
          <w:sz w:val="20"/>
          <w:szCs w:val="20"/>
        </w:rPr>
        <w:t xml:space="preserve">”, strumenti in legno manovrati a mano, sostituisce quello delle campane delle chiese. </w:t>
      </w:r>
    </w:p>
    <w:p w14:paraId="20966308" w14:textId="09A4328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In </w:t>
      </w:r>
      <w:r w:rsidRPr="00A90CBD">
        <w:rPr>
          <w:b/>
          <w:bCs/>
          <w:sz w:val="20"/>
          <w:szCs w:val="20"/>
        </w:rPr>
        <w:t>Trentino</w:t>
      </w:r>
      <w:r>
        <w:rPr>
          <w:sz w:val="20"/>
          <w:szCs w:val="20"/>
        </w:rPr>
        <w:t xml:space="preserve">, invece, la Pasqua si esprime attraverso processioni di paese, rievocazioni della Passione e la benedizione di pani, uova e focacce. Sulle tavole compaiono dolci della tradizione contadina – come la “fugassa” – preparati secondo ricette tramandate, simboli di abbondanza e di ritorno alla vita dopo l’inverno. In molti borghi, il periodo pasquale coincide anche con piccoli mercati locali e feste di comunità che segnano l’inizio della bella stagione. </w:t>
      </w:r>
    </w:p>
    <w:p w14:paraId="4461E207" w14:textId="77777777" w:rsidR="003F1C56" w:rsidRDefault="003F1C56">
      <w:pPr>
        <w:spacing w:line="360" w:lineRule="auto"/>
        <w:jc w:val="both"/>
        <w:rPr>
          <w:sz w:val="20"/>
          <w:szCs w:val="20"/>
        </w:rPr>
      </w:pPr>
    </w:p>
    <w:p w14:paraId="7A290241" w14:textId="77777777" w:rsidR="003F1C56" w:rsidRDefault="00000000">
      <w:pPr>
        <w:spacing w:line="360" w:lineRule="auto"/>
        <w:jc w:val="both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Gnollhof</w:t>
      </w:r>
      <w:proofErr w:type="spellEnd"/>
      <w:r>
        <w:rPr>
          <w:b/>
          <w:bCs/>
          <w:sz w:val="20"/>
          <w:szCs w:val="20"/>
        </w:rPr>
        <w:t xml:space="preserve"> – </w:t>
      </w:r>
      <w:proofErr w:type="spellStart"/>
      <w:r>
        <w:rPr>
          <w:b/>
          <w:bCs/>
          <w:sz w:val="20"/>
          <w:szCs w:val="20"/>
        </w:rPr>
        <w:t>Mystic</w:t>
      </w:r>
      <w:proofErr w:type="spellEnd"/>
      <w:r>
        <w:rPr>
          <w:b/>
          <w:bCs/>
          <w:sz w:val="20"/>
          <w:szCs w:val="20"/>
        </w:rPr>
        <w:t xml:space="preserve"> Place </w:t>
      </w:r>
      <w:proofErr w:type="spellStart"/>
      <w:r>
        <w:rPr>
          <w:b/>
          <w:bCs/>
          <w:sz w:val="20"/>
          <w:szCs w:val="20"/>
        </w:rPr>
        <w:t>Dolomites</w:t>
      </w:r>
      <w:proofErr w:type="spellEnd"/>
      <w:r>
        <w:rPr>
          <w:b/>
          <w:bCs/>
          <w:sz w:val="20"/>
          <w:szCs w:val="20"/>
        </w:rPr>
        <w:t>, Gudon, Chiusa (Alto Adige)</w:t>
      </w:r>
    </w:p>
    <w:p w14:paraId="5D9DAFFC" w14:textId="77777777" w:rsidR="00141F15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1.160 metri di altitudine, nel piccolo borgo di Gudon, il </w:t>
      </w:r>
      <w:proofErr w:type="spellStart"/>
      <w:r>
        <w:rPr>
          <w:b/>
          <w:bCs/>
          <w:sz w:val="20"/>
          <w:szCs w:val="20"/>
        </w:rPr>
        <w:t>Gnollhof</w:t>
      </w:r>
      <w:proofErr w:type="spellEnd"/>
      <w:r>
        <w:rPr>
          <w:sz w:val="20"/>
          <w:szCs w:val="20"/>
        </w:rPr>
        <w:t xml:space="preserve"> è un luogo che invita naturalmente a rallentare. Gestito dalla famiglia </w:t>
      </w:r>
      <w:proofErr w:type="spellStart"/>
      <w:r>
        <w:rPr>
          <w:sz w:val="20"/>
          <w:szCs w:val="20"/>
        </w:rPr>
        <w:t>Verginer</w:t>
      </w:r>
      <w:proofErr w:type="spellEnd"/>
      <w:r>
        <w:rPr>
          <w:sz w:val="20"/>
          <w:szCs w:val="20"/>
        </w:rPr>
        <w:t xml:space="preserve"> dal 1888, interpreta l’ospitalità come </w:t>
      </w:r>
      <w:r w:rsidR="007F4FBB">
        <w:rPr>
          <w:sz w:val="20"/>
          <w:szCs w:val="20"/>
        </w:rPr>
        <w:t xml:space="preserve">un esercizio di </w:t>
      </w:r>
      <w:r>
        <w:rPr>
          <w:sz w:val="20"/>
          <w:szCs w:val="20"/>
        </w:rPr>
        <w:t xml:space="preserve">continuità e discrezione, in dialogo costante con il paesaggio, dove il comfort nasce dal silenzio, dalla luce e dallo spazio. La Pasqua 2026 si vive come un equilibrio tra stagioni che si sfiorano. Al mattino è ancora tempo di ultime sciate sull’Alpe di Siusi, mentre nel pomeriggio il ritmo cambia: i sentieri tra Villandro, Velturno e l’Alpe di Barbiano tornano percorribili e i prati si punteggiano di primi segnali discreti del risveglio primaverile. Nel periodo pasquale </w:t>
      </w:r>
      <w:r w:rsidR="007F4FBB">
        <w:rPr>
          <w:sz w:val="20"/>
          <w:szCs w:val="20"/>
        </w:rPr>
        <w:t>è interessante</w:t>
      </w:r>
      <w:r>
        <w:rPr>
          <w:sz w:val="20"/>
          <w:szCs w:val="20"/>
        </w:rPr>
        <w:t xml:space="preserve"> scendere a valle e raggiungere Chiusa, uno dei borghi più suggestivi dell’Alto Adige. </w:t>
      </w:r>
    </w:p>
    <w:p w14:paraId="12485E0B" w14:textId="53A0DF2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Sabato 4 aprile 2026, il centro storico ospita il tradizionale mercato di Pasqua, con oltre 55 bancarelle di prodotti tipici, artigianato e specialità gastronomiche. La banda musicale di Chiusa anima la mattinata, mentre i coniglietti di Pasqua coinvolgono grandi e piccoli nel tradizionale “</w:t>
      </w:r>
      <w:proofErr w:type="spellStart"/>
      <w:r>
        <w:rPr>
          <w:sz w:val="20"/>
          <w:szCs w:val="20"/>
        </w:rPr>
        <w:t>Pecken</w:t>
      </w:r>
      <w:proofErr w:type="spellEnd"/>
      <w:r>
        <w:rPr>
          <w:sz w:val="20"/>
          <w:szCs w:val="20"/>
        </w:rPr>
        <w:t xml:space="preserve">”, il gioco delle uova colorate. Rientrati al </w:t>
      </w:r>
      <w:proofErr w:type="spellStart"/>
      <w:r>
        <w:rPr>
          <w:sz w:val="20"/>
          <w:szCs w:val="20"/>
        </w:rPr>
        <w:t>Gnollhof</w:t>
      </w:r>
      <w:proofErr w:type="spellEnd"/>
      <w:r>
        <w:rPr>
          <w:sz w:val="20"/>
          <w:szCs w:val="20"/>
        </w:rPr>
        <w:t xml:space="preserve">, la </w:t>
      </w:r>
      <w:r w:rsidR="007F4FBB">
        <w:rPr>
          <w:sz w:val="20"/>
          <w:szCs w:val="20"/>
        </w:rPr>
        <w:t>Spa</w:t>
      </w:r>
      <w:r>
        <w:rPr>
          <w:sz w:val="20"/>
          <w:szCs w:val="20"/>
        </w:rPr>
        <w:t xml:space="preserve"> accompagna verso il relax: sauna finlandese panoramica, bagno turco classico e salino, piscina </w:t>
      </w:r>
      <w:proofErr w:type="spellStart"/>
      <w:r>
        <w:rPr>
          <w:sz w:val="20"/>
          <w:szCs w:val="20"/>
        </w:rPr>
        <w:t>infinity</w:t>
      </w:r>
      <w:proofErr w:type="spellEnd"/>
      <w:r>
        <w:rPr>
          <w:sz w:val="20"/>
          <w:szCs w:val="20"/>
        </w:rPr>
        <w:t xml:space="preserve"> affacciata sulla valle. La cucina segue la stessa filosofia essenziale, con piatti della tradizione altoatesina e strudel appena sfornat</w:t>
      </w:r>
      <w:r w:rsidR="00A90CBD">
        <w:rPr>
          <w:sz w:val="20"/>
          <w:szCs w:val="20"/>
        </w:rPr>
        <w:t>i</w:t>
      </w:r>
      <w:r>
        <w:rPr>
          <w:sz w:val="20"/>
          <w:szCs w:val="20"/>
        </w:rPr>
        <w:t xml:space="preserve">. Le 54 camere e suite, luminose ed essenziali, sono spazi di quiete. L’impegno ambientale è certificato dal Global </w:t>
      </w:r>
      <w:proofErr w:type="spellStart"/>
      <w:r>
        <w:rPr>
          <w:sz w:val="20"/>
          <w:szCs w:val="20"/>
        </w:rPr>
        <w:t>Sustainable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Tourism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Council</w:t>
      </w:r>
      <w:proofErr w:type="spellEnd"/>
      <w:r>
        <w:rPr>
          <w:sz w:val="20"/>
          <w:szCs w:val="20"/>
        </w:rPr>
        <w:t>.</w:t>
      </w:r>
    </w:p>
    <w:p w14:paraId="7D4C8B28" w14:textId="77777777" w:rsidR="003F1C56" w:rsidRDefault="00000000">
      <w:pPr>
        <w:spacing w:before="240" w:after="240" w:line="360" w:lineRule="auto"/>
        <w:jc w:val="both"/>
        <w:rPr>
          <w:i/>
          <w:iCs/>
          <w:sz w:val="20"/>
          <w:szCs w:val="20"/>
          <w:u w:val="single"/>
        </w:rPr>
      </w:pPr>
      <w:r>
        <w:rPr>
          <w:b/>
          <w:bCs/>
          <w:sz w:val="20"/>
          <w:szCs w:val="20"/>
        </w:rPr>
        <w:t>L’offerta “Una Pasqua Speciale”</w:t>
      </w:r>
      <w:r>
        <w:rPr>
          <w:sz w:val="20"/>
          <w:szCs w:val="20"/>
        </w:rPr>
        <w:t xml:space="preserve"> è pensata per chi desidera concedersi una pausa di gusto e relax durante le festività. Prenotabile nei periodi </w:t>
      </w:r>
      <w:r>
        <w:rPr>
          <w:b/>
          <w:bCs/>
          <w:sz w:val="20"/>
          <w:szCs w:val="20"/>
        </w:rPr>
        <w:t>dal 29 marzo al 2 aprile 2026</w:t>
      </w:r>
      <w:r>
        <w:rPr>
          <w:sz w:val="20"/>
          <w:szCs w:val="20"/>
        </w:rPr>
        <w:t xml:space="preserve"> oppure </w:t>
      </w:r>
      <w:r>
        <w:rPr>
          <w:b/>
          <w:bCs/>
          <w:sz w:val="20"/>
          <w:szCs w:val="20"/>
        </w:rPr>
        <w:t>dal 6 al 10 aprile 2026</w:t>
      </w:r>
      <w:r>
        <w:rPr>
          <w:sz w:val="20"/>
          <w:szCs w:val="20"/>
        </w:rPr>
        <w:t xml:space="preserve">, include </w:t>
      </w:r>
      <w:r>
        <w:rPr>
          <w:b/>
          <w:bCs/>
          <w:sz w:val="20"/>
          <w:szCs w:val="20"/>
        </w:rPr>
        <w:t>4 notti di soggiorno</w:t>
      </w:r>
      <w:r>
        <w:rPr>
          <w:sz w:val="20"/>
          <w:szCs w:val="20"/>
        </w:rPr>
        <w:t xml:space="preserve"> con l’esclusiva </w:t>
      </w:r>
      <w:r>
        <w:rPr>
          <w:b/>
          <w:bCs/>
          <w:sz w:val="20"/>
          <w:szCs w:val="20"/>
        </w:rPr>
        <w:t>pensione per buongustai</w:t>
      </w:r>
      <w:r>
        <w:rPr>
          <w:sz w:val="20"/>
          <w:szCs w:val="20"/>
        </w:rPr>
        <w:t xml:space="preserve">, dedicata a chi ama la buona cucina e i sapori autentici. Il tutto </w:t>
      </w:r>
      <w:r>
        <w:rPr>
          <w:b/>
          <w:bCs/>
          <w:sz w:val="20"/>
          <w:szCs w:val="20"/>
        </w:rPr>
        <w:t>a partire da € 592 a persona</w:t>
      </w:r>
      <w:r>
        <w:rPr>
          <w:sz w:val="20"/>
          <w:szCs w:val="20"/>
        </w:rPr>
        <w:t>.</w:t>
      </w:r>
    </w:p>
    <w:p w14:paraId="7C838273" w14:textId="77777777" w:rsidR="003F1C56" w:rsidRDefault="00000000">
      <w:pPr>
        <w:spacing w:line="360" w:lineRule="auto"/>
        <w:jc w:val="both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Gnollhof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Mystic</w:t>
      </w:r>
      <w:proofErr w:type="spellEnd"/>
      <w:r>
        <w:rPr>
          <w:b/>
          <w:bCs/>
          <w:sz w:val="20"/>
          <w:szCs w:val="20"/>
        </w:rPr>
        <w:t xml:space="preserve"> Place </w:t>
      </w:r>
      <w:proofErr w:type="spellStart"/>
      <w:r>
        <w:rPr>
          <w:b/>
          <w:bCs/>
          <w:sz w:val="20"/>
          <w:szCs w:val="20"/>
        </w:rPr>
        <w:t>Dolomites</w:t>
      </w:r>
      <w:proofErr w:type="spellEnd"/>
    </w:p>
    <w:p w14:paraId="5C307ED2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Gudon 81, 39043 Chiusa (BZ)</w:t>
      </w:r>
    </w:p>
    <w:p w14:paraId="4B7E20AB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Tel. +39 0472 847323</w:t>
      </w:r>
    </w:p>
    <w:p w14:paraId="40B82CEB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 info@gnollhof.it</w:t>
      </w:r>
    </w:p>
    <w:p w14:paraId="74A00351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Internet: www.gnollhof.it</w:t>
      </w:r>
    </w:p>
    <w:p w14:paraId="39AC335C" w14:textId="7BC98D7B" w:rsidR="003F1C56" w:rsidRDefault="00A90CBD">
      <w:pPr>
        <w:spacing w:line="360" w:lineRule="auto"/>
        <w:jc w:val="both"/>
        <w:rPr>
          <w:sz w:val="20"/>
          <w:szCs w:val="20"/>
        </w:rPr>
      </w:pPr>
      <w:hyperlink r:id="rId7" w:history="1">
        <w:r w:rsidRPr="00A90CBD">
          <w:rPr>
            <w:rStyle w:val="Collegamentoipertestuale"/>
            <w:sz w:val="20"/>
            <w:szCs w:val="20"/>
          </w:rPr>
          <w:t>IMMAGINI IN ALTA RISOLUZIONE</w:t>
        </w:r>
      </w:hyperlink>
    </w:p>
    <w:p w14:paraId="1E3B30B5" w14:textId="77777777" w:rsidR="003F1C56" w:rsidRDefault="003F1C56">
      <w:pPr>
        <w:spacing w:line="360" w:lineRule="auto"/>
        <w:jc w:val="both"/>
        <w:rPr>
          <w:sz w:val="20"/>
          <w:szCs w:val="20"/>
        </w:rPr>
      </w:pPr>
    </w:p>
    <w:p w14:paraId="5FC852E3" w14:textId="77777777" w:rsidR="003F1C56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Hotel </w:t>
      </w:r>
      <w:proofErr w:type="spellStart"/>
      <w:r>
        <w:rPr>
          <w:b/>
          <w:bCs/>
          <w:sz w:val="20"/>
          <w:szCs w:val="20"/>
        </w:rPr>
        <w:t>Vioz</w:t>
      </w:r>
      <w:proofErr w:type="spellEnd"/>
      <w:r>
        <w:rPr>
          <w:b/>
          <w:bCs/>
          <w:sz w:val="20"/>
          <w:szCs w:val="20"/>
        </w:rPr>
        <w:t xml:space="preserve"> – Family Hotel &amp; </w:t>
      </w:r>
      <w:proofErr w:type="spellStart"/>
      <w:r>
        <w:rPr>
          <w:b/>
          <w:bCs/>
          <w:sz w:val="20"/>
          <w:szCs w:val="20"/>
        </w:rPr>
        <w:t>Apartments</w:t>
      </w:r>
      <w:proofErr w:type="spellEnd"/>
      <w:r>
        <w:rPr>
          <w:b/>
          <w:bCs/>
          <w:sz w:val="20"/>
          <w:szCs w:val="20"/>
          <w:vertAlign w:val="subscript"/>
        </w:rPr>
        <w:t xml:space="preserve"> </w:t>
      </w:r>
      <w:r>
        <w:rPr>
          <w:b/>
          <w:bCs/>
          <w:sz w:val="20"/>
          <w:szCs w:val="20"/>
        </w:rPr>
        <w:t>Peio Fonti, Val di Sole (Trentino)</w:t>
      </w:r>
    </w:p>
    <w:p w14:paraId="2320C514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Nel cuore del Parco Nazionale dello Stelvio, a pochi passi dagli impianti di Pejo 3000 (aperti fino al 10 aprile), </w:t>
      </w:r>
      <w:r>
        <w:rPr>
          <w:b/>
          <w:bCs/>
          <w:sz w:val="20"/>
          <w:szCs w:val="20"/>
        </w:rPr>
        <w:t xml:space="preserve">Hotel </w:t>
      </w:r>
      <w:proofErr w:type="spellStart"/>
      <w:r>
        <w:rPr>
          <w:b/>
          <w:bCs/>
          <w:sz w:val="20"/>
          <w:szCs w:val="20"/>
        </w:rPr>
        <w:t>Vioz</w:t>
      </w:r>
      <w:proofErr w:type="spellEnd"/>
      <w:r>
        <w:rPr>
          <w:b/>
          <w:bCs/>
          <w:sz w:val="20"/>
          <w:szCs w:val="20"/>
        </w:rPr>
        <w:t xml:space="preserve"> – Family Hotel &amp; </w:t>
      </w:r>
      <w:proofErr w:type="spellStart"/>
      <w:r>
        <w:rPr>
          <w:b/>
          <w:bCs/>
          <w:sz w:val="20"/>
          <w:szCs w:val="20"/>
        </w:rPr>
        <w:t>Apartments</w:t>
      </w:r>
      <w:proofErr w:type="spellEnd"/>
      <w:r>
        <w:rPr>
          <w:sz w:val="20"/>
          <w:szCs w:val="20"/>
        </w:rPr>
        <w:t xml:space="preserve"> interpreta la Pasqua come una vacanza di montagna pensata davvero per le famiglie. La primavera arriva con gradualità: le temperature più miti rendono lo sci primaverile ideale anche per i bambini, mentre le giornate luminose invitano a vivere l’esterno senza </w:t>
      </w:r>
      <w:r>
        <w:rPr>
          <w:sz w:val="20"/>
          <w:szCs w:val="20"/>
        </w:rPr>
        <w:lastRenderedPageBreak/>
        <w:t>rigidità. Le mattine sono dedicate alle piste, ancora ben innevate grazie all’altitudine; i pomeriggi scorrono tra piscine riscaldate, area wellness panoramica e momenti condivisi, con lo sguardo che si apre sui paesaggi protetti del Parco. La montagna al</w:t>
      </w:r>
      <w:r>
        <w:rPr>
          <w:b/>
          <w:bCs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Vioz</w:t>
      </w:r>
      <w:proofErr w:type="spellEnd"/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non è mai frenetica: anche nei periodi di vacanza mantiene un ritmo accessibile, adatto ai più piccoli e rassicurante per gli adulti. </w:t>
      </w:r>
    </w:p>
    <w:p w14:paraId="3B355859" w14:textId="367E6198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Essere immersi nel Parco Nazionale dello Stelvio significa vivere la </w:t>
      </w:r>
      <w:r w:rsidR="00794C73">
        <w:rPr>
          <w:sz w:val="20"/>
          <w:szCs w:val="20"/>
        </w:rPr>
        <w:t>natura alpina</w:t>
      </w:r>
      <w:r>
        <w:rPr>
          <w:sz w:val="20"/>
          <w:szCs w:val="20"/>
        </w:rPr>
        <w:t xml:space="preserve"> in un ambiente protetto, dove il silenzio, l’aria pulita e gli spazi aperti diventano parte dell’esperienza quotidiana. Con il ritiro progressivo della neve </w:t>
      </w:r>
      <w:r w:rsidR="00A90CBD">
        <w:rPr>
          <w:sz w:val="20"/>
          <w:szCs w:val="20"/>
        </w:rPr>
        <w:t xml:space="preserve">a </w:t>
      </w:r>
      <w:r>
        <w:rPr>
          <w:sz w:val="20"/>
          <w:szCs w:val="20"/>
        </w:rPr>
        <w:t xml:space="preserve">fondovalle, iniziano </w:t>
      </w:r>
      <w:r w:rsidR="00A90CBD">
        <w:rPr>
          <w:sz w:val="20"/>
          <w:szCs w:val="20"/>
        </w:rPr>
        <w:t>anche</w:t>
      </w:r>
      <w:r>
        <w:rPr>
          <w:sz w:val="20"/>
          <w:szCs w:val="20"/>
        </w:rPr>
        <w:t xml:space="preserve"> le prime escursioni primaverili, passeggiate semplici e accessibili tra boschi che tornano verdi e radure soleggiate, perfette per scoprire la montagna passo dopo passo, senza fretta.</w:t>
      </w:r>
    </w:p>
    <w:p w14:paraId="088B1E22" w14:textId="13F508C5" w:rsidR="003F1C56" w:rsidRDefault="00000000">
      <w:pPr>
        <w:spacing w:before="240" w:after="24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la </w:t>
      </w:r>
      <w:r>
        <w:rPr>
          <w:b/>
          <w:bCs/>
          <w:sz w:val="20"/>
          <w:szCs w:val="20"/>
        </w:rPr>
        <w:t>speciale offerta primaverile</w:t>
      </w:r>
      <w:r>
        <w:rPr>
          <w:sz w:val="20"/>
          <w:szCs w:val="20"/>
        </w:rPr>
        <w:t xml:space="preserve">, valida </w:t>
      </w:r>
      <w:r>
        <w:rPr>
          <w:b/>
          <w:bCs/>
          <w:sz w:val="20"/>
          <w:szCs w:val="20"/>
        </w:rPr>
        <w:t>dal 2</w:t>
      </w:r>
      <w:r w:rsidR="006D2579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 xml:space="preserve"> marzo al 6 aprile 2026</w:t>
      </w:r>
      <w:r>
        <w:rPr>
          <w:sz w:val="20"/>
          <w:szCs w:val="20"/>
        </w:rPr>
        <w:t xml:space="preserve">, si possono scegliere </w:t>
      </w:r>
      <w:r>
        <w:rPr>
          <w:b/>
          <w:bCs/>
          <w:sz w:val="20"/>
          <w:szCs w:val="20"/>
        </w:rPr>
        <w:t>soggiorni da 3 a 7 notti in mezza pensione</w:t>
      </w:r>
      <w:r>
        <w:rPr>
          <w:sz w:val="20"/>
          <w:szCs w:val="20"/>
        </w:rPr>
        <w:t xml:space="preserve">, con prezzi </w:t>
      </w:r>
      <w:r>
        <w:rPr>
          <w:b/>
          <w:bCs/>
          <w:sz w:val="20"/>
          <w:szCs w:val="20"/>
        </w:rPr>
        <w:t>a partire da € 693 a persona per 7 notti</w:t>
      </w:r>
      <w:r>
        <w:rPr>
          <w:sz w:val="20"/>
          <w:szCs w:val="20"/>
        </w:rPr>
        <w:t xml:space="preserve">. Un’attenzione particolare è riservata alle famiglie: </w:t>
      </w:r>
      <w:r>
        <w:rPr>
          <w:b/>
          <w:bCs/>
          <w:sz w:val="20"/>
          <w:szCs w:val="20"/>
        </w:rPr>
        <w:t>un bambino sotto gli 8 anni soggiorna gratuitamente</w:t>
      </w:r>
      <w:r>
        <w:rPr>
          <w:sz w:val="20"/>
          <w:szCs w:val="20"/>
        </w:rPr>
        <w:t xml:space="preserve">. Il soggiorno è arricchito dalla </w:t>
      </w:r>
      <w:r>
        <w:rPr>
          <w:b/>
          <w:bCs/>
          <w:sz w:val="20"/>
          <w:szCs w:val="20"/>
        </w:rPr>
        <w:t>cena di Pasqua</w:t>
      </w:r>
      <w:r>
        <w:rPr>
          <w:sz w:val="20"/>
          <w:szCs w:val="20"/>
        </w:rPr>
        <w:t xml:space="preserve"> e da una </w:t>
      </w:r>
      <w:r>
        <w:rPr>
          <w:b/>
          <w:bCs/>
          <w:sz w:val="20"/>
          <w:szCs w:val="20"/>
        </w:rPr>
        <w:t>vivace animazione a tema</w:t>
      </w:r>
      <w:r>
        <w:rPr>
          <w:sz w:val="20"/>
          <w:szCs w:val="20"/>
        </w:rPr>
        <w:t xml:space="preserve">. Gli amanti della natura possono partecipare a </w:t>
      </w:r>
      <w:r>
        <w:rPr>
          <w:b/>
          <w:bCs/>
          <w:sz w:val="20"/>
          <w:szCs w:val="20"/>
        </w:rPr>
        <w:t>escursioni guidate primaverili</w:t>
      </w:r>
      <w:r>
        <w:rPr>
          <w:sz w:val="20"/>
          <w:szCs w:val="20"/>
        </w:rPr>
        <w:t xml:space="preserve">, mentre chi non vuole rinunciare allo sci potrà usufruire di </w:t>
      </w:r>
      <w:r>
        <w:rPr>
          <w:b/>
          <w:bCs/>
          <w:sz w:val="20"/>
          <w:szCs w:val="20"/>
        </w:rPr>
        <w:t>skipass scontati fino al 30%</w:t>
      </w:r>
      <w:r>
        <w:rPr>
          <w:sz w:val="20"/>
          <w:szCs w:val="20"/>
        </w:rPr>
        <w:t xml:space="preserve">, oltre a </w:t>
      </w:r>
      <w:r>
        <w:rPr>
          <w:b/>
          <w:bCs/>
          <w:sz w:val="20"/>
          <w:szCs w:val="20"/>
        </w:rPr>
        <w:t>corsi di sci e noleggio attrezzatura a tariffe agevolate</w:t>
      </w:r>
      <w:r>
        <w:rPr>
          <w:sz w:val="20"/>
          <w:szCs w:val="20"/>
        </w:rPr>
        <w:t>.</w:t>
      </w:r>
    </w:p>
    <w:p w14:paraId="5C0FC2FC" w14:textId="77777777" w:rsidR="003F1C56" w:rsidRPr="00EA14DF" w:rsidRDefault="00000000">
      <w:pPr>
        <w:spacing w:line="360" w:lineRule="auto"/>
        <w:jc w:val="both"/>
        <w:rPr>
          <w:b/>
          <w:bCs/>
          <w:sz w:val="20"/>
          <w:szCs w:val="20"/>
          <w:lang w:val="en-US"/>
        </w:rPr>
      </w:pPr>
      <w:r w:rsidRPr="00EA14DF">
        <w:rPr>
          <w:b/>
          <w:bCs/>
          <w:sz w:val="20"/>
          <w:szCs w:val="20"/>
          <w:lang w:val="en-US"/>
        </w:rPr>
        <w:t xml:space="preserve">Hotel </w:t>
      </w:r>
      <w:proofErr w:type="spellStart"/>
      <w:r w:rsidRPr="00EA14DF">
        <w:rPr>
          <w:b/>
          <w:bCs/>
          <w:sz w:val="20"/>
          <w:szCs w:val="20"/>
          <w:lang w:val="en-US"/>
        </w:rPr>
        <w:t>Vioz</w:t>
      </w:r>
      <w:proofErr w:type="spellEnd"/>
      <w:r w:rsidRPr="00EA14DF">
        <w:rPr>
          <w:b/>
          <w:bCs/>
          <w:sz w:val="20"/>
          <w:szCs w:val="20"/>
          <w:lang w:val="en-US"/>
        </w:rPr>
        <w:t xml:space="preserve"> - Family Hotel &amp; Apartments</w:t>
      </w:r>
    </w:p>
    <w:p w14:paraId="63B82612" w14:textId="77777777" w:rsidR="003F1C56" w:rsidRPr="00EA14DF" w:rsidRDefault="00000000">
      <w:pPr>
        <w:spacing w:line="360" w:lineRule="auto"/>
        <w:jc w:val="both"/>
        <w:rPr>
          <w:sz w:val="20"/>
          <w:szCs w:val="20"/>
          <w:lang w:val="en-US"/>
        </w:rPr>
      </w:pPr>
      <w:r w:rsidRPr="00EA14DF">
        <w:rPr>
          <w:sz w:val="20"/>
          <w:szCs w:val="20"/>
          <w:lang w:val="en-US"/>
        </w:rPr>
        <w:t xml:space="preserve">Via </w:t>
      </w:r>
      <w:proofErr w:type="spellStart"/>
      <w:r w:rsidRPr="00EA14DF">
        <w:rPr>
          <w:sz w:val="20"/>
          <w:szCs w:val="20"/>
          <w:lang w:val="en-US"/>
        </w:rPr>
        <w:t>dei</w:t>
      </w:r>
      <w:proofErr w:type="spellEnd"/>
      <w:r w:rsidRPr="00EA14DF">
        <w:rPr>
          <w:sz w:val="20"/>
          <w:szCs w:val="20"/>
          <w:lang w:val="en-US"/>
        </w:rPr>
        <w:t xml:space="preserve"> </w:t>
      </w:r>
      <w:proofErr w:type="spellStart"/>
      <w:r w:rsidRPr="00EA14DF">
        <w:rPr>
          <w:sz w:val="20"/>
          <w:szCs w:val="20"/>
          <w:lang w:val="en-US"/>
        </w:rPr>
        <w:t>Cavai</w:t>
      </w:r>
      <w:proofErr w:type="spellEnd"/>
      <w:r w:rsidRPr="00EA14DF">
        <w:rPr>
          <w:sz w:val="20"/>
          <w:szCs w:val="20"/>
          <w:lang w:val="en-US"/>
        </w:rPr>
        <w:t>, 10</w:t>
      </w:r>
    </w:p>
    <w:p w14:paraId="2A99694A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38024 Peio Fonti - Val di Sole (Trentino)</w:t>
      </w:r>
    </w:p>
    <w:p w14:paraId="5A69132C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+39 0463 753146</w:t>
      </w:r>
    </w:p>
    <w:p w14:paraId="0C117048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 info@hotelvioz.it</w:t>
      </w:r>
    </w:p>
    <w:p w14:paraId="140D1FD9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Internet: www.hotelvioz.it</w:t>
      </w:r>
    </w:p>
    <w:p w14:paraId="568B8951" w14:textId="6909D3AB" w:rsidR="003F1C56" w:rsidRDefault="00A90CBD">
      <w:pPr>
        <w:spacing w:line="360" w:lineRule="auto"/>
        <w:jc w:val="both"/>
        <w:rPr>
          <w:sz w:val="20"/>
          <w:szCs w:val="20"/>
        </w:rPr>
      </w:pPr>
      <w:hyperlink r:id="rId8" w:history="1">
        <w:r w:rsidRPr="00A90CBD">
          <w:rPr>
            <w:rStyle w:val="Collegamentoipertestuale"/>
            <w:sz w:val="20"/>
            <w:szCs w:val="20"/>
          </w:rPr>
          <w:t>IMMAGINI IN ALTA RISOLUZIONE</w:t>
        </w:r>
      </w:hyperlink>
    </w:p>
    <w:p w14:paraId="421FDF30" w14:textId="77777777" w:rsidR="003F1C56" w:rsidRDefault="003F1C56">
      <w:pPr>
        <w:spacing w:line="360" w:lineRule="auto"/>
        <w:jc w:val="both"/>
        <w:rPr>
          <w:sz w:val="20"/>
          <w:szCs w:val="20"/>
        </w:rPr>
      </w:pPr>
    </w:p>
    <w:p w14:paraId="5BC20A74" w14:textId="77777777" w:rsidR="003F1C56" w:rsidRDefault="00000000">
      <w:pPr>
        <w:spacing w:line="360" w:lineRule="auto"/>
        <w:jc w:val="both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Naturhotel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Leitlhof</w:t>
      </w:r>
      <w:proofErr w:type="spellEnd"/>
      <w:r>
        <w:rPr>
          <w:b/>
          <w:bCs/>
          <w:sz w:val="20"/>
          <w:szCs w:val="20"/>
        </w:rPr>
        <w:t>, San Candido, Val Pusteria (Alto Adige)</w:t>
      </w:r>
    </w:p>
    <w:p w14:paraId="3E17F210" w14:textId="0DB6AB4D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San Candido, in Val Pusteria, il </w:t>
      </w:r>
      <w:proofErr w:type="spellStart"/>
      <w:r>
        <w:rPr>
          <w:b/>
          <w:bCs/>
          <w:sz w:val="20"/>
          <w:szCs w:val="20"/>
        </w:rPr>
        <w:t>Naturhotel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Leitlhof</w:t>
      </w:r>
      <w:proofErr w:type="spellEnd"/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propone un’idea di ospitalità sostenibile declinata nell’architettura</w:t>
      </w:r>
      <w:r w:rsidR="00EC2F6F">
        <w:rPr>
          <w:sz w:val="20"/>
          <w:szCs w:val="20"/>
        </w:rPr>
        <w:t xml:space="preserve"> e </w:t>
      </w:r>
      <w:r>
        <w:rPr>
          <w:sz w:val="20"/>
          <w:szCs w:val="20"/>
        </w:rPr>
        <w:t>nel benessere. Completamente autosufficiente dal punto di vista energetico e dotato di una propria sorgente d’acqua, l’hotel è un modello di accoglienza consapevole, in equilibrio tra comfort e rispetto dell’ambiente. La posizione è ideale per esplorare la valle: sentieri nei boschi, la pista ciclabile San Candido–Lienz e panorami verso le Tre Cime di Lavaredo. A Pasqua, tra le ultime sciate nel comprensorio di San Candido (aperto fino al 12 aprile)</w:t>
      </w:r>
      <w:r w:rsidR="00A90CBD">
        <w:rPr>
          <w:sz w:val="20"/>
          <w:szCs w:val="20"/>
        </w:rPr>
        <w:t xml:space="preserve"> e </w:t>
      </w:r>
      <w:r>
        <w:rPr>
          <w:sz w:val="20"/>
          <w:szCs w:val="20"/>
        </w:rPr>
        <w:t xml:space="preserve">le prime passeggiate all’aria aperta, il relax trova spazio anche nella spa. Il centro wellness di 3.000 mq, con piscine interne ed esterne e un’ampia area saune, è infatti pensato per rigenerare corpo e mente dopo le attività all’aria aperta. </w:t>
      </w:r>
      <w:r w:rsidR="007F4FBB">
        <w:rPr>
          <w:sz w:val="20"/>
          <w:szCs w:val="20"/>
        </w:rPr>
        <w:t>A completare l’esperienza, n</w:t>
      </w:r>
      <w:r>
        <w:rPr>
          <w:sz w:val="20"/>
          <w:szCs w:val="20"/>
        </w:rPr>
        <w:t>el periodo pasquale, il paese di San Candido si anima con iniziative dedicate alle famiglie, come la Caccia alle Uova nelle vetrine dei negozi (</w:t>
      </w:r>
      <w:r w:rsidR="00EC2F6F">
        <w:rPr>
          <w:sz w:val="20"/>
          <w:szCs w:val="20"/>
        </w:rPr>
        <w:t xml:space="preserve">dal </w:t>
      </w:r>
      <w:r>
        <w:rPr>
          <w:sz w:val="20"/>
          <w:szCs w:val="20"/>
        </w:rPr>
        <w:t xml:space="preserve">14 marzo </w:t>
      </w:r>
      <w:r w:rsidR="00EC2F6F">
        <w:rPr>
          <w:sz w:val="20"/>
          <w:szCs w:val="20"/>
        </w:rPr>
        <w:t xml:space="preserve">al </w:t>
      </w:r>
      <w:r>
        <w:rPr>
          <w:sz w:val="20"/>
          <w:szCs w:val="20"/>
        </w:rPr>
        <w:t>6 aprile 2026), e diventa punto di partenza ideale per escursioni ai laghi di Dobbiaco e Braies, particolarmente suggestivi in primavera.</w:t>
      </w:r>
    </w:p>
    <w:p w14:paraId="37AE1532" w14:textId="77777777" w:rsidR="003F1C56" w:rsidRDefault="00000000">
      <w:pPr>
        <w:spacing w:before="240" w:after="24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L’</w:t>
      </w:r>
      <w:r>
        <w:rPr>
          <w:b/>
          <w:bCs/>
          <w:sz w:val="20"/>
          <w:szCs w:val="20"/>
        </w:rPr>
        <w:t>offerta “Dolomiti Spring Days”</w:t>
      </w:r>
      <w:r>
        <w:rPr>
          <w:sz w:val="20"/>
          <w:szCs w:val="20"/>
        </w:rPr>
        <w:t xml:space="preserve"> è perfetta per chi vuole godersi gli ultimi giorni di sci in montagna. Valida </w:t>
      </w:r>
      <w:r>
        <w:rPr>
          <w:b/>
          <w:bCs/>
          <w:sz w:val="20"/>
          <w:szCs w:val="20"/>
        </w:rPr>
        <w:t>dal 15 marzo al 6 aprile 2026</w:t>
      </w:r>
      <w:r>
        <w:rPr>
          <w:sz w:val="20"/>
          <w:szCs w:val="20"/>
        </w:rPr>
        <w:t xml:space="preserve">, propone </w:t>
      </w:r>
      <w:r>
        <w:rPr>
          <w:b/>
          <w:bCs/>
          <w:sz w:val="20"/>
          <w:szCs w:val="20"/>
        </w:rPr>
        <w:t>7 notti al prezzo di 6 in mezza pensione</w:t>
      </w:r>
      <w:r>
        <w:rPr>
          <w:sz w:val="20"/>
          <w:szCs w:val="20"/>
        </w:rPr>
        <w:t xml:space="preserve">, per una vacanza ancora più lunga senza costi aggiuntivi. In più, si può approfittare di </w:t>
      </w:r>
      <w:r>
        <w:rPr>
          <w:b/>
          <w:bCs/>
          <w:sz w:val="20"/>
          <w:szCs w:val="20"/>
        </w:rPr>
        <w:t>condizioni speciali per il noleggio dell’attrezzatura e per la scuola sci</w:t>
      </w:r>
      <w:r>
        <w:rPr>
          <w:sz w:val="20"/>
          <w:szCs w:val="20"/>
        </w:rPr>
        <w:t>, ideali sia per chi muove i primi passi sulla neve sia per gli sciatori più esperti.</w:t>
      </w:r>
    </w:p>
    <w:p w14:paraId="2C7000A6" w14:textId="77777777" w:rsidR="003F1C56" w:rsidRDefault="00000000">
      <w:pPr>
        <w:spacing w:line="360" w:lineRule="auto"/>
        <w:jc w:val="both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Naturhotel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Leitlhof</w:t>
      </w:r>
      <w:proofErr w:type="spellEnd"/>
      <w:r>
        <w:rPr>
          <w:b/>
          <w:bCs/>
          <w:sz w:val="20"/>
          <w:szCs w:val="20"/>
        </w:rPr>
        <w:t xml:space="preserve"> ****S</w:t>
      </w:r>
    </w:p>
    <w:p w14:paraId="5FD59FD8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Pusteria 29 39038 San Candido, Alto Adige</w:t>
      </w:r>
    </w:p>
    <w:p w14:paraId="2161FC82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Tel. +39 0474 91 34 40</w:t>
      </w:r>
    </w:p>
    <w:p w14:paraId="4720D54D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 info@leitlhof.com</w:t>
      </w:r>
    </w:p>
    <w:p w14:paraId="51A3CF27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Internet: www.leitlhof.com</w:t>
      </w:r>
    </w:p>
    <w:p w14:paraId="144EDF64" w14:textId="6BEDB2D6" w:rsidR="003F1C56" w:rsidRDefault="00A90CBD">
      <w:pPr>
        <w:spacing w:line="360" w:lineRule="auto"/>
        <w:jc w:val="both"/>
        <w:rPr>
          <w:sz w:val="20"/>
          <w:szCs w:val="20"/>
        </w:rPr>
      </w:pPr>
      <w:hyperlink r:id="rId9" w:history="1">
        <w:r w:rsidRPr="00A90CBD">
          <w:rPr>
            <w:rStyle w:val="Collegamentoipertestuale"/>
            <w:sz w:val="20"/>
            <w:szCs w:val="20"/>
          </w:rPr>
          <w:t>IMMAGINI IN ALTA RISOLUZIONE</w:t>
        </w:r>
      </w:hyperlink>
    </w:p>
    <w:p w14:paraId="30DCB919" w14:textId="77777777" w:rsidR="003F1C56" w:rsidRDefault="003F1C56">
      <w:pPr>
        <w:spacing w:line="360" w:lineRule="auto"/>
        <w:jc w:val="both"/>
        <w:rPr>
          <w:sz w:val="20"/>
          <w:szCs w:val="20"/>
        </w:rPr>
      </w:pPr>
    </w:p>
    <w:p w14:paraId="1EB5CFA6" w14:textId="77777777" w:rsidR="003F1C56" w:rsidRDefault="0000000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Regione Panoramica delle Dolomiti Val Casies – Monguelfo – Tesido (Alto Adige)</w:t>
      </w:r>
    </w:p>
    <w:p w14:paraId="3FEBC56F" w14:textId="530CA775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</w:t>
      </w:r>
      <w:r>
        <w:rPr>
          <w:b/>
          <w:bCs/>
          <w:sz w:val="20"/>
          <w:szCs w:val="20"/>
        </w:rPr>
        <w:t>Val Casies – Monguelfo – Tesido</w:t>
      </w:r>
      <w:r>
        <w:rPr>
          <w:sz w:val="20"/>
          <w:szCs w:val="20"/>
        </w:rPr>
        <w:t xml:space="preserve"> è una valle che invita naturalmente a rallentare. In primavera, e in particolare nel periodo pasquale, i prati tornano di un verde intenso e i sentieri si fanno nuovamente percorribili, ideali per cammini a bassa quota. Masi storici, alpeggi soleggiati e ampie vedute sulle Dolomiti disegnano un paesaggio armonioso, lontano dai grandi flussi turistici. Dal Castello di </w:t>
      </w:r>
      <w:proofErr w:type="spellStart"/>
      <w:r>
        <w:rPr>
          <w:sz w:val="20"/>
          <w:szCs w:val="20"/>
        </w:rPr>
        <w:t>Welsperg</w:t>
      </w:r>
      <w:proofErr w:type="spellEnd"/>
      <w:r>
        <w:rPr>
          <w:sz w:val="20"/>
          <w:szCs w:val="20"/>
        </w:rPr>
        <w:t xml:space="preserve"> alla Chiesa di San Giorgio di Tesido, tra le più antiche della Val Pusteria, la valle racconta una storia profonda, fatta di agricoltura, comunità e ritmi lenti. </w:t>
      </w:r>
      <w:r w:rsidR="00EC2F6F">
        <w:rPr>
          <w:sz w:val="20"/>
          <w:szCs w:val="20"/>
        </w:rPr>
        <w:t xml:space="preserve">Tra </w:t>
      </w:r>
      <w:r w:rsidR="00794C73">
        <w:rPr>
          <w:sz w:val="20"/>
          <w:szCs w:val="20"/>
        </w:rPr>
        <w:t xml:space="preserve">una </w:t>
      </w:r>
      <w:r w:rsidR="00EC2F6F">
        <w:rPr>
          <w:sz w:val="20"/>
          <w:szCs w:val="20"/>
        </w:rPr>
        <w:t>passeggiat</w:t>
      </w:r>
      <w:r w:rsidR="00794C73">
        <w:rPr>
          <w:sz w:val="20"/>
          <w:szCs w:val="20"/>
        </w:rPr>
        <w:t>a</w:t>
      </w:r>
      <w:r w:rsidR="00EC2F6F">
        <w:rPr>
          <w:sz w:val="20"/>
          <w:szCs w:val="20"/>
        </w:rPr>
        <w:t xml:space="preserve"> e l’altra</w:t>
      </w:r>
      <w:r>
        <w:rPr>
          <w:sz w:val="20"/>
          <w:szCs w:val="20"/>
        </w:rPr>
        <w:t xml:space="preserve">, vale la pena ritagliarsi un momento di pausa lungo la Via </w:t>
      </w:r>
      <w:proofErr w:type="spellStart"/>
      <w:r>
        <w:rPr>
          <w:sz w:val="20"/>
          <w:szCs w:val="20"/>
        </w:rPr>
        <w:t>Lucis</w:t>
      </w:r>
      <w:proofErr w:type="spellEnd"/>
      <w:r>
        <w:rPr>
          <w:sz w:val="20"/>
          <w:szCs w:val="20"/>
        </w:rPr>
        <w:t xml:space="preserve">, il primo sentiero meditativo dell’Alto Adige: circa 7 chilometri tra San Martino e il </w:t>
      </w:r>
      <w:proofErr w:type="spellStart"/>
      <w:r>
        <w:rPr>
          <w:sz w:val="20"/>
          <w:szCs w:val="20"/>
        </w:rPr>
        <w:t>Karbachtal</w:t>
      </w:r>
      <w:proofErr w:type="spellEnd"/>
      <w:r>
        <w:rPr>
          <w:sz w:val="20"/>
          <w:szCs w:val="20"/>
        </w:rPr>
        <w:t xml:space="preserve">, scanditi da 14 installazioni artistiche ispirate al tempo pasquale. Non appena la neve si ritira alle quote più basse, tra i 1.600 e i 2.000 metri, il paesaggio cambia volto: pascoli e prati di montagna si accendono di colori, tra genziane e primule, accompagnando le prime escursioni primaverili più lunghe. Per chi desidera alternare cammini e sci, i comprensori di Plan de Corones (aperto fino al 19 aprile 2026) e 3 </w:t>
      </w:r>
      <w:proofErr w:type="spellStart"/>
      <w:r>
        <w:rPr>
          <w:sz w:val="20"/>
          <w:szCs w:val="20"/>
        </w:rPr>
        <w:t>Zinnen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Dolomites</w:t>
      </w:r>
      <w:proofErr w:type="spellEnd"/>
      <w:r>
        <w:rPr>
          <w:sz w:val="20"/>
          <w:szCs w:val="20"/>
        </w:rPr>
        <w:t xml:space="preserve"> (fino al 12 aprile 2026) sono facilmente raggiungibili. Con la Guest Pass – </w:t>
      </w:r>
      <w:proofErr w:type="spellStart"/>
      <w:r>
        <w:rPr>
          <w:sz w:val="20"/>
          <w:szCs w:val="20"/>
        </w:rPr>
        <w:t>Gsiesertal</w:t>
      </w:r>
      <w:proofErr w:type="spellEnd"/>
      <w:r>
        <w:rPr>
          <w:sz w:val="20"/>
          <w:szCs w:val="20"/>
        </w:rPr>
        <w:t>-Welsberg-Taisten Card, gratuita per gli ospiti, è possibile utilizzare i mezzi pubblici in tutto l’Alto Adige e usufruire di sconti su attività primaverili, rendendo gli spostamenti semplici e sostenibili.</w:t>
      </w:r>
    </w:p>
    <w:p w14:paraId="5301FAA8" w14:textId="77777777" w:rsidR="003F1C56" w:rsidRDefault="003F1C56">
      <w:pPr>
        <w:spacing w:line="360" w:lineRule="auto"/>
        <w:jc w:val="both"/>
        <w:rPr>
          <w:b/>
          <w:bCs/>
          <w:sz w:val="20"/>
          <w:szCs w:val="20"/>
        </w:rPr>
      </w:pPr>
    </w:p>
    <w:p w14:paraId="0DF9D5E0" w14:textId="77777777" w:rsidR="003F1C56" w:rsidRDefault="00000000">
      <w:pPr>
        <w:spacing w:line="360" w:lineRule="auto"/>
        <w:jc w:val="both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Soc</w:t>
      </w:r>
      <w:proofErr w:type="spellEnd"/>
      <w:r>
        <w:rPr>
          <w:b/>
          <w:bCs/>
          <w:sz w:val="20"/>
          <w:szCs w:val="20"/>
        </w:rPr>
        <w:t>. coop. turistica Val Casies-Monguelfo-Tesido in Alto Adige</w:t>
      </w:r>
    </w:p>
    <w:p w14:paraId="448EB9DB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S. Martino 10a I-39030 Val Casies, BZ</w:t>
      </w:r>
    </w:p>
    <w:p w14:paraId="327CEB57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+39 0474 978 436</w:t>
      </w:r>
    </w:p>
    <w:p w14:paraId="7D5D27D7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 info@gsieser-tal.com</w:t>
      </w:r>
    </w:p>
    <w:p w14:paraId="79CE6EFE" w14:textId="77777777" w:rsidR="003F1C56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Internet: www.gsieser-tal.com</w:t>
      </w:r>
    </w:p>
    <w:p w14:paraId="7F850B45" w14:textId="40335F34" w:rsidR="003F1C56" w:rsidRDefault="00293F1C">
      <w:pPr>
        <w:spacing w:line="360" w:lineRule="auto"/>
        <w:rPr>
          <w:sz w:val="20"/>
          <w:szCs w:val="20"/>
        </w:rPr>
      </w:pPr>
      <w:hyperlink r:id="rId10" w:history="1">
        <w:r w:rsidRPr="00293F1C">
          <w:rPr>
            <w:rStyle w:val="Collegamentoipertestuale"/>
            <w:sz w:val="20"/>
            <w:szCs w:val="20"/>
          </w:rPr>
          <w:t>IMMAGINI IN ALTA RISOLUZIONE</w:t>
        </w:r>
      </w:hyperlink>
    </w:p>
    <w:p w14:paraId="2E0E3FCB" w14:textId="77777777" w:rsidR="003F1C56" w:rsidRDefault="003F1C56">
      <w:pPr>
        <w:spacing w:line="360" w:lineRule="auto"/>
        <w:jc w:val="center"/>
        <w:rPr>
          <w:b/>
          <w:bCs/>
          <w:sz w:val="20"/>
          <w:szCs w:val="20"/>
        </w:rPr>
      </w:pPr>
    </w:p>
    <w:p w14:paraId="5BFF090F" w14:textId="77777777" w:rsidR="00B43694" w:rsidRPr="00DC6201" w:rsidRDefault="00B43694" w:rsidP="00B43694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lastRenderedPageBreak/>
        <w:drawing>
          <wp:inline distT="0" distB="0" distL="0" distR="0" wp14:anchorId="58CB0A9E" wp14:editId="006323FF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B5A04" w14:textId="77777777" w:rsidR="00B43694" w:rsidRPr="00FA0021" w:rsidRDefault="00B43694" w:rsidP="00B4369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688935ED" w14:textId="77777777" w:rsidR="00B43694" w:rsidRPr="00FA0021" w:rsidRDefault="00B43694" w:rsidP="00B4369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72E6A334" w14:textId="77777777" w:rsidR="00B43694" w:rsidRPr="00FA0021" w:rsidRDefault="00B43694" w:rsidP="00B4369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1510077E" w14:textId="77777777" w:rsidR="00B43694" w:rsidRPr="00FA0021" w:rsidRDefault="00B43694" w:rsidP="00B43694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12">
        <w:r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22FC1B28" w14:textId="77777777" w:rsidR="00B43694" w:rsidRPr="00FA0021" w:rsidRDefault="00B43694" w:rsidP="00B4369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3CAA91B7" w14:textId="77777777" w:rsidR="00B43694" w:rsidRPr="00FA0021" w:rsidRDefault="00B43694" w:rsidP="00B4369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3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76A4FE8E" w14:textId="77777777" w:rsidR="00B43694" w:rsidRDefault="00B43694" w:rsidP="00B43694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4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32C68F10" w14:textId="77777777" w:rsidR="00B43694" w:rsidRDefault="00B43694" w:rsidP="00B43694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15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066B2DDC" w14:textId="77777777" w:rsidR="00B43694" w:rsidRPr="00FA0021" w:rsidRDefault="00B43694" w:rsidP="00B43694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15089F65" w14:textId="07477924" w:rsidR="003F1C56" w:rsidRDefault="003F1C56">
      <w:pPr>
        <w:spacing w:line="360" w:lineRule="auto"/>
        <w:jc w:val="center"/>
        <w:rPr>
          <w:sz w:val="20"/>
          <w:szCs w:val="20"/>
        </w:rPr>
      </w:pPr>
    </w:p>
    <w:sectPr w:rsidR="003F1C5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645C9E2E-F2D9-6C47-92AD-FDED63365F7B}"/>
    <w:embedBold r:id="rId2" w:fontKey="{9538F4D1-1C36-DF4E-8AD2-6D2239C9F62F}"/>
    <w:embedItalic r:id="rId3" w:fontKey="{D4363E79-2BAE-A24A-8995-2406096689B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D195DA5D-FC01-EF48-9B5E-A03729A59088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7" w:fontKey="{C4EF9D6D-A354-C848-ACED-2DD0B7A2BAD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8" w:fontKey="{61928109-0E51-6C45-A0F5-C9D246A041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C56"/>
    <w:rsid w:val="00141F15"/>
    <w:rsid w:val="002853E8"/>
    <w:rsid w:val="00293F1C"/>
    <w:rsid w:val="002F138D"/>
    <w:rsid w:val="003F1C56"/>
    <w:rsid w:val="00552B18"/>
    <w:rsid w:val="005F1D96"/>
    <w:rsid w:val="006D2579"/>
    <w:rsid w:val="00794C73"/>
    <w:rsid w:val="007F4FBB"/>
    <w:rsid w:val="008C36E9"/>
    <w:rsid w:val="00A33164"/>
    <w:rsid w:val="00A90CBD"/>
    <w:rsid w:val="00B43694"/>
    <w:rsid w:val="00DF551F"/>
    <w:rsid w:val="00EA14DF"/>
    <w:rsid w:val="00EC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4654E2"/>
  <w15:docId w15:val="{6C042886-0E90-4E4D-849D-5F9E2C4E1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B4369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90CBD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C2F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kf81b26dczjzwjcppzgu2/AMAGRrveVC-IljB8AaxnZsY?rlkey=rt20fw6of3o9hbekkybkv7rms&amp;dl=0" TargetMode="External"/><Relationship Id="rId13" Type="http://schemas.openxmlformats.org/officeDocument/2006/relationships/hyperlink" Target="mailto:egon@raffaelli-consulting.com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dropbox.com/scl/fo/j0zwg8d91bx6pcvjzn2rc/ACccvEW8G4OGwsKmwmabAow?rlkey=wwcq9c5m58xgz2mnzwd07czwr&amp;dl=0" TargetMode="External"/><Relationship Id="rId12" Type="http://schemas.openxmlformats.org/officeDocument/2006/relationships/hyperlink" Target="http://www.raffaelli-consulting.com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mailto:edoardo@raffaelli-consulting.com" TargetMode="External"/><Relationship Id="rId10" Type="http://schemas.openxmlformats.org/officeDocument/2006/relationships/hyperlink" Target="https://www.dropbox.com/scl/fo/tc0woh8tkmb63qbx5ge6d/AHq2FL8RWaQuQNytlUwzwqw?rlkey=vt5y9evwc9jz0lpix2z7li228&amp;dl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ropbox.com/scl/fo/5mvxcmaefo9gs7w7vqmf1/AAtclDWqEd9LA_sw9kOrmRc?rlkey=c96wpx0j3ve3bsqi8om4dbs07&amp;dl=0" TargetMode="External"/><Relationship Id="rId14" Type="http://schemas.openxmlformats.org/officeDocument/2006/relationships/hyperlink" Target="mailto:simona@raffaelli-consulting.com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SvfYo+A9Azk8XGVd1ETuhbedyQ==">CgMxLjA4AHIhMUxBX2RJYzRLM3JEMlBaU2NJZDY3SEJ2YnZPYllNVW1I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B6B1A72-0978-1D4E-8CEF-1B58ABEF3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1680</Words>
  <Characters>9194</Characters>
  <Application>Microsoft Office Word</Application>
  <DocSecurity>0</DocSecurity>
  <Lines>153</Lines>
  <Paragraphs>63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13</cp:revision>
  <dcterms:created xsi:type="dcterms:W3CDTF">2026-01-19T15:00:00Z</dcterms:created>
  <dcterms:modified xsi:type="dcterms:W3CDTF">2026-02-13T10:54:00Z</dcterms:modified>
</cp:coreProperties>
</file>